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4F" w:rsidRPr="00131245" w:rsidRDefault="0013084F" w:rsidP="004833C9">
      <w:pPr>
        <w:pStyle w:val="ADeft1"/>
        <w:tabs>
          <w:tab w:val="clear" w:pos="851"/>
          <w:tab w:val="left" w:pos="1440"/>
        </w:tabs>
        <w:spacing w:before="0" w:after="0"/>
        <w:ind w:left="0" w:firstLine="0"/>
        <w:jc w:val="both"/>
        <w:rPr>
          <w:rFonts w:asciiTheme="minorHAnsi" w:hAnsiTheme="minorHAnsi"/>
          <w:sz w:val="20"/>
          <w:szCs w:val="20"/>
          <w:u w:val="none"/>
        </w:rPr>
      </w:pPr>
    </w:p>
    <w:p w:rsidR="004833C9" w:rsidRPr="00B40D43" w:rsidRDefault="007927CD" w:rsidP="00B4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DDD"/>
        <w:tabs>
          <w:tab w:val="left" w:pos="-720"/>
        </w:tabs>
        <w:rPr>
          <w:rFonts w:ascii="Calibri" w:hAnsi="Calibri"/>
          <w:lang w:eastAsia="en-CA"/>
        </w:rPr>
      </w:pPr>
      <w:r w:rsidRPr="00B40D43">
        <w:rPr>
          <w:rFonts w:ascii="Calibri" w:hAnsi="Calibri"/>
        </w:rPr>
        <w:t>Form E</w:t>
      </w:r>
      <w:r w:rsidR="00B40D43" w:rsidRPr="00B40D43">
        <w:rPr>
          <w:rFonts w:ascii="Calibri" w:hAnsi="Calibri"/>
        </w:rPr>
        <w:t xml:space="preserve"> only applies to </w:t>
      </w:r>
      <w:r w:rsidR="002025D5">
        <w:rPr>
          <w:rFonts w:ascii="Calibri" w:hAnsi="Calibri"/>
        </w:rPr>
        <w:t>projects</w:t>
      </w:r>
      <w:r w:rsidR="004833C9" w:rsidRPr="00B40D43">
        <w:rPr>
          <w:rFonts w:ascii="Calibri" w:hAnsi="Calibri"/>
        </w:rPr>
        <w:t xml:space="preserve"> that include services provided by an Indigenous </w:t>
      </w:r>
      <w:proofErr w:type="gramStart"/>
      <w:r w:rsidR="004833C9" w:rsidRPr="00B40D43">
        <w:rPr>
          <w:rFonts w:ascii="Calibri" w:hAnsi="Calibri"/>
        </w:rPr>
        <w:t>Business(</w:t>
      </w:r>
      <w:proofErr w:type="spellStart"/>
      <w:proofErr w:type="gramEnd"/>
      <w:r w:rsidR="004833C9" w:rsidRPr="00B40D43">
        <w:rPr>
          <w:rFonts w:ascii="Calibri" w:hAnsi="Calibri"/>
        </w:rPr>
        <w:t>es</w:t>
      </w:r>
      <w:proofErr w:type="spellEnd"/>
      <w:r w:rsidR="004833C9" w:rsidRPr="00B40D43">
        <w:rPr>
          <w:rFonts w:ascii="Calibri" w:hAnsi="Calibri"/>
        </w:rPr>
        <w:t>).</w:t>
      </w:r>
      <w:r w:rsidR="00B40D43" w:rsidRPr="00B40D43">
        <w:rPr>
          <w:rFonts w:ascii="Calibri" w:hAnsi="Calibri"/>
        </w:rPr>
        <w:t xml:space="preserve">  If </w:t>
      </w:r>
      <w:r w:rsidR="002025D5">
        <w:rPr>
          <w:rFonts w:ascii="Calibri" w:hAnsi="Calibri"/>
        </w:rPr>
        <w:t>a project</w:t>
      </w:r>
      <w:r w:rsidR="004833C9" w:rsidRPr="00B40D43">
        <w:rPr>
          <w:rFonts w:ascii="Calibri" w:hAnsi="Calibri"/>
        </w:rPr>
        <w:t xml:space="preserve"> does not include services provided </w:t>
      </w:r>
      <w:r w:rsidR="004833C9" w:rsidRPr="00E3064E">
        <w:rPr>
          <w:rFonts w:ascii="Calibri" w:hAnsi="Calibri"/>
        </w:rPr>
        <w:t xml:space="preserve">by an Indigenous Business, do NOT </w:t>
      </w:r>
      <w:r w:rsidR="00983D1D" w:rsidRPr="00E3064E">
        <w:rPr>
          <w:rFonts w:ascii="Calibri" w:hAnsi="Calibri"/>
        </w:rPr>
        <w:t xml:space="preserve">complete OR </w:t>
      </w:r>
      <w:r w:rsidR="004833C9" w:rsidRPr="00E3064E">
        <w:rPr>
          <w:rFonts w:ascii="Calibri" w:hAnsi="Calibri"/>
        </w:rPr>
        <w:t>include F</w:t>
      </w:r>
      <w:r w:rsidR="00983D1D" w:rsidRPr="00E3064E">
        <w:rPr>
          <w:rFonts w:ascii="Calibri" w:hAnsi="Calibri"/>
        </w:rPr>
        <w:t>orm E</w:t>
      </w:r>
      <w:r w:rsidR="00B40D43" w:rsidRPr="00E3064E">
        <w:rPr>
          <w:rFonts w:ascii="Calibri" w:hAnsi="Calibri"/>
        </w:rPr>
        <w:t xml:space="preserve"> in your P</w:t>
      </w:r>
      <w:r w:rsidR="004833C9" w:rsidRPr="00E3064E">
        <w:rPr>
          <w:rFonts w:ascii="Calibri" w:hAnsi="Calibri"/>
        </w:rPr>
        <w:t>roposal.</w:t>
      </w:r>
      <w:r w:rsidR="00B40D43" w:rsidRPr="00E3064E">
        <w:rPr>
          <w:rFonts w:ascii="Calibri" w:hAnsi="Calibri"/>
          <w:b/>
        </w:rPr>
        <w:t xml:space="preserve">  </w:t>
      </w:r>
      <w:r w:rsidR="00B40D43" w:rsidRPr="00E3064E">
        <w:rPr>
          <w:rFonts w:ascii="Calibri" w:hAnsi="Calibri"/>
          <w:lang w:eastAsia="en-CA"/>
        </w:rPr>
        <w:t>Detailed instructions on preparing all Forms are located in</w:t>
      </w:r>
      <w:r w:rsidR="00B37A2C">
        <w:rPr>
          <w:rFonts w:ascii="Calibri" w:hAnsi="Calibri"/>
          <w:lang w:eastAsia="en-CA"/>
        </w:rPr>
        <w:t xml:space="preserve"> </w:t>
      </w:r>
      <w:r w:rsidR="00B37A2C" w:rsidRPr="00E3064E">
        <w:rPr>
          <w:rFonts w:ascii="Calibri" w:hAnsi="Calibri"/>
          <w:lang w:eastAsia="en-CA"/>
        </w:rPr>
        <w:t xml:space="preserve">Part </w:t>
      </w:r>
      <w:proofErr w:type="gramStart"/>
      <w:r w:rsidR="00B37A2C" w:rsidRPr="00B40D43">
        <w:rPr>
          <w:rFonts w:ascii="Calibri" w:hAnsi="Calibri"/>
          <w:lang w:eastAsia="en-CA"/>
        </w:rPr>
        <w:t>Four</w:t>
      </w:r>
      <w:proofErr w:type="gramEnd"/>
      <w:r w:rsidR="00B37A2C">
        <w:rPr>
          <w:rFonts w:ascii="Calibri" w:hAnsi="Calibri"/>
          <w:lang w:eastAsia="en-CA"/>
        </w:rPr>
        <w:t xml:space="preserve"> of</w:t>
      </w:r>
      <w:r w:rsidR="00B40D43" w:rsidRPr="00E3064E">
        <w:rPr>
          <w:rFonts w:ascii="Calibri" w:hAnsi="Calibri"/>
          <w:lang w:eastAsia="en-CA"/>
        </w:rPr>
        <w:t xml:space="preserve"> </w:t>
      </w:r>
      <w:r w:rsidR="00B37A2C">
        <w:rPr>
          <w:lang w:eastAsia="en-CA"/>
        </w:rPr>
        <w:t>the RFP Guidelines.</w:t>
      </w:r>
    </w:p>
    <w:p w:rsidR="00064220" w:rsidRPr="00064220" w:rsidRDefault="00064220" w:rsidP="00064220">
      <w:pPr>
        <w:pStyle w:val="ADeft1"/>
        <w:tabs>
          <w:tab w:val="clear" w:pos="851"/>
          <w:tab w:val="left" w:pos="1440"/>
        </w:tabs>
        <w:spacing w:before="0" w:after="0"/>
        <w:ind w:left="0" w:firstLine="0"/>
        <w:rPr>
          <w:rFonts w:asciiTheme="minorHAnsi" w:hAnsiTheme="minorHAnsi"/>
          <w:iCs/>
          <w:sz w:val="20"/>
          <w:szCs w:val="20"/>
          <w:u w:val="none"/>
        </w:rPr>
      </w:pPr>
    </w:p>
    <w:tbl>
      <w:tblPr>
        <w:tblW w:w="12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843"/>
        <w:gridCol w:w="1721"/>
        <w:gridCol w:w="2470"/>
        <w:gridCol w:w="20"/>
        <w:gridCol w:w="2637"/>
        <w:gridCol w:w="1213"/>
      </w:tblGrid>
      <w:tr w:rsidR="009F2EF2" w:rsidRPr="00832F93" w:rsidTr="00234D80">
        <w:trPr>
          <w:trHeight w:val="323"/>
        </w:trPr>
        <w:tc>
          <w:tcPr>
            <w:tcW w:w="12900" w:type="dxa"/>
            <w:gridSpan w:val="7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EF2" w:rsidRPr="00B40D43" w:rsidRDefault="009F2EF2" w:rsidP="00234D80">
            <w:pPr>
              <w:pStyle w:val="Blockquote"/>
              <w:spacing w:before="120" w:after="120"/>
              <w:ind w:left="0" w:right="0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B40D43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List of Indigenous Businesses To Provide Services </w:t>
            </w:r>
          </w:p>
        </w:tc>
      </w:tr>
      <w:tr w:rsidR="009F2EF2" w:rsidRPr="00832F93" w:rsidTr="00234D80">
        <w:trPr>
          <w:trHeight w:val="323"/>
        </w:trPr>
        <w:tc>
          <w:tcPr>
            <w:tcW w:w="65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EF2" w:rsidRPr="00B40D43" w:rsidRDefault="00B40D43" w:rsidP="00B40D43">
            <w:pPr>
              <w:spacing w:before="120" w:after="120"/>
              <w:rPr>
                <w:rFonts w:cs="Arial"/>
                <w:b/>
                <w:bCs/>
              </w:rPr>
            </w:pPr>
            <w:r w:rsidRPr="00B40D43">
              <w:rPr>
                <w:rFonts w:cs="Arial"/>
                <w:b/>
                <w:bCs/>
              </w:rPr>
              <w:t>RFP</w:t>
            </w:r>
            <w:r w:rsidR="009F2EF2" w:rsidRPr="00B40D43">
              <w:rPr>
                <w:rFonts w:cs="Arial"/>
                <w:b/>
                <w:bCs/>
              </w:rPr>
              <w:t xml:space="preserve">: </w:t>
            </w:r>
            <w:r w:rsidR="007927CD" w:rsidRPr="00B40D43">
              <w:rPr>
                <w:rFonts w:cs="Arial"/>
                <w:b/>
                <w:bCs/>
              </w:rPr>
              <w:t xml:space="preserve"> </w:t>
            </w:r>
            <w:r w:rsidR="007927CD" w:rsidRPr="00B40D43">
              <w:rPr>
                <w:rFonts w:cs="Arial"/>
                <w:b/>
                <w:bCs/>
                <w:i/>
              </w:rPr>
              <w:t xml:space="preserve">Integration Supports </w:t>
            </w:r>
            <w:r w:rsidRPr="00B40D43">
              <w:rPr>
                <w:rFonts w:cs="Arial"/>
                <w:b/>
                <w:bCs/>
                <w:i/>
              </w:rPr>
              <w:t>for</w:t>
            </w:r>
            <w:r w:rsidR="007927CD" w:rsidRPr="00B40D43">
              <w:rPr>
                <w:rFonts w:cs="Arial"/>
                <w:b/>
                <w:bCs/>
                <w:i/>
              </w:rPr>
              <w:t xml:space="preserve"> Newcomers</w:t>
            </w:r>
          </w:p>
        </w:tc>
        <w:tc>
          <w:tcPr>
            <w:tcW w:w="63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EF2" w:rsidRPr="00B40D43" w:rsidRDefault="009F2EF2" w:rsidP="00234D80">
            <w:pPr>
              <w:spacing w:before="120" w:after="120"/>
              <w:rPr>
                <w:rFonts w:cs="Arial"/>
                <w:b/>
                <w:bCs/>
              </w:rPr>
            </w:pPr>
            <w:r w:rsidRPr="00B40D43">
              <w:rPr>
                <w:rFonts w:cs="Arial"/>
                <w:b/>
                <w:bCs/>
              </w:rPr>
              <w:t>RFP #:</w:t>
            </w:r>
            <w:r w:rsidR="00B40D43" w:rsidRPr="00B40D43">
              <w:rPr>
                <w:rFonts w:cs="Arial"/>
                <w:b/>
                <w:bCs/>
              </w:rPr>
              <w:t xml:space="preserve">  MET-ISN-001-2018</w:t>
            </w:r>
          </w:p>
        </w:tc>
      </w:tr>
      <w:tr w:rsidR="009F2EF2" w:rsidRPr="00832F93" w:rsidTr="00234D80">
        <w:trPr>
          <w:trHeight w:val="401"/>
        </w:trPr>
        <w:tc>
          <w:tcPr>
            <w:tcW w:w="1290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12" w:rsidRPr="00B40D43" w:rsidRDefault="00B24312" w:rsidP="00B24312">
            <w:pPr>
              <w:spacing w:before="120"/>
              <w:ind w:left="45" w:right="-285"/>
              <w:rPr>
                <w:rFonts w:cs="Arial"/>
                <w:b/>
                <w:bCs/>
              </w:rPr>
            </w:pPr>
            <w:r w:rsidRPr="00B40D43">
              <w:rPr>
                <w:rFonts w:cs="Arial"/>
                <w:b/>
                <w:bCs/>
              </w:rPr>
              <w:t xml:space="preserve">Respondent’s </w:t>
            </w:r>
            <w:r>
              <w:rPr>
                <w:rFonts w:cs="Arial"/>
                <w:b/>
                <w:bCs/>
              </w:rPr>
              <w:t>usual business name</w:t>
            </w:r>
            <w:r w:rsidRPr="00B40D43">
              <w:rPr>
                <w:rFonts w:cs="Arial"/>
                <w:b/>
                <w:bCs/>
              </w:rPr>
              <w:t>:</w:t>
            </w:r>
          </w:p>
          <w:p w:rsidR="009F2EF2" w:rsidRPr="00B40D43" w:rsidRDefault="00B24312" w:rsidP="00B24312">
            <w:pPr>
              <w:spacing w:after="60"/>
              <w:ind w:right="-285"/>
              <w:rPr>
                <w:rFonts w:cs="Arial"/>
                <w:i/>
                <w:iCs/>
              </w:rPr>
            </w:pPr>
            <w:r w:rsidRPr="00B40D43">
              <w:rPr>
                <w:rFonts w:cs="Arial"/>
                <w:i/>
                <w:iCs/>
              </w:rPr>
              <w:t xml:space="preserve"> </w:t>
            </w:r>
            <w:r w:rsidR="009F2EF2" w:rsidRPr="00B40D43">
              <w:rPr>
                <w:rFonts w:cs="Arial"/>
                <w:i/>
                <w:iCs/>
              </w:rPr>
              <w:t>(Name of Respondent submitting Proposal to Manitoba)</w:t>
            </w:r>
          </w:p>
        </w:tc>
      </w:tr>
      <w:tr w:rsidR="009F2EF2" w:rsidRPr="00832F93" w:rsidTr="00234D80">
        <w:trPr>
          <w:trHeight w:val="314"/>
        </w:trPr>
        <w:tc>
          <w:tcPr>
            <w:tcW w:w="1290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F2" w:rsidRPr="00B40D43" w:rsidRDefault="009F2EF2" w:rsidP="00B40D43">
            <w:pPr>
              <w:spacing w:before="120" w:after="120"/>
              <w:ind w:right="252"/>
              <w:rPr>
                <w:rFonts w:cs="Arial"/>
              </w:rPr>
            </w:pPr>
            <w:r w:rsidRPr="00B40D43">
              <w:rPr>
                <w:rFonts w:cs="Arial"/>
              </w:rPr>
              <w:t xml:space="preserve">Please list all Indigenous Businesses that will be providing Services and the estimated value of the work to </w:t>
            </w:r>
            <w:proofErr w:type="gramStart"/>
            <w:r w:rsidRPr="00B40D43">
              <w:rPr>
                <w:rFonts w:cs="Arial"/>
              </w:rPr>
              <w:t>be performed</w:t>
            </w:r>
            <w:proofErr w:type="gramEnd"/>
            <w:r w:rsidRPr="00B40D43">
              <w:rPr>
                <w:rFonts w:cs="Arial"/>
              </w:rPr>
              <w:t xml:space="preserve"> by each.  </w:t>
            </w:r>
          </w:p>
          <w:p w:rsidR="009F2EF2" w:rsidRPr="00B40D43" w:rsidRDefault="009F2EF2" w:rsidP="00B40D43">
            <w:pPr>
              <w:spacing w:before="120" w:after="120"/>
              <w:ind w:right="252"/>
              <w:rPr>
                <w:rFonts w:cs="Arial"/>
              </w:rPr>
            </w:pPr>
            <w:r w:rsidRPr="00B40D43">
              <w:rPr>
                <w:rFonts w:cs="Arial"/>
              </w:rPr>
              <w:t>If you are proposing to have an Indigenous Business provide services</w:t>
            </w:r>
            <w:r w:rsidR="00B24312">
              <w:rPr>
                <w:rFonts w:cs="Arial"/>
              </w:rPr>
              <w:t>,</w:t>
            </w:r>
            <w:r w:rsidRPr="00B40D43">
              <w:rPr>
                <w:rFonts w:cs="Arial"/>
              </w:rPr>
              <w:t xml:space="preserve"> you must submit this form as part of your Proposal in order to </w:t>
            </w:r>
            <w:proofErr w:type="gramStart"/>
            <w:r w:rsidRPr="00B40D43">
              <w:rPr>
                <w:rFonts w:cs="Arial"/>
              </w:rPr>
              <w:t>be evaluated</w:t>
            </w:r>
            <w:proofErr w:type="gramEnd"/>
            <w:r w:rsidRPr="00B40D43">
              <w:rPr>
                <w:rFonts w:cs="Arial"/>
              </w:rPr>
              <w:t xml:space="preserve"> for Indigenous participation.  </w:t>
            </w:r>
            <w:r w:rsidR="00B24312">
              <w:rPr>
                <w:rFonts w:cs="Arial"/>
              </w:rPr>
              <w:t>F</w:t>
            </w:r>
            <w:r w:rsidRPr="00B40D43">
              <w:rPr>
                <w:rFonts w:cs="Arial"/>
              </w:rPr>
              <w:t xml:space="preserve">ailure to submit this Form as part of your Proposal </w:t>
            </w:r>
            <w:r w:rsidR="00B24312">
              <w:rPr>
                <w:rFonts w:cs="Arial"/>
              </w:rPr>
              <w:t>will</w:t>
            </w:r>
            <w:r w:rsidRPr="00B40D43">
              <w:rPr>
                <w:rFonts w:cs="Arial"/>
              </w:rPr>
              <w:t xml:space="preserve"> result in the Proposal receiving zero points for Indigenous participation. </w:t>
            </w:r>
            <w:bookmarkStart w:id="0" w:name="_GoBack"/>
            <w:bookmarkEnd w:id="0"/>
          </w:p>
          <w:p w:rsidR="009F2EF2" w:rsidRPr="00B40D43" w:rsidRDefault="009F2EF2" w:rsidP="00E11742">
            <w:pPr>
              <w:spacing w:before="120" w:after="120"/>
              <w:ind w:right="252"/>
              <w:rPr>
                <w:rFonts w:cs="Arial"/>
              </w:rPr>
            </w:pPr>
            <w:r w:rsidRPr="00B40D43">
              <w:rPr>
                <w:rFonts w:cs="Arial"/>
              </w:rPr>
              <w:t xml:space="preserve">Total price quoted (excluding any applicable taxes):  (as required under </w:t>
            </w:r>
            <w:r w:rsidR="00B40D43">
              <w:rPr>
                <w:rFonts w:cs="Arial"/>
              </w:rPr>
              <w:t xml:space="preserve">the </w:t>
            </w:r>
            <w:r w:rsidR="00E11742">
              <w:rPr>
                <w:rFonts w:cs="Arial"/>
              </w:rPr>
              <w:t>RFP</w:t>
            </w:r>
            <w:r w:rsidR="00B40D43">
              <w:rPr>
                <w:rFonts w:cs="Arial"/>
              </w:rPr>
              <w:t xml:space="preserve"> - Part Three: Project Costs)</w:t>
            </w:r>
          </w:p>
        </w:tc>
      </w:tr>
      <w:tr w:rsidR="009F2EF2" w:rsidRPr="00832F93" w:rsidTr="00F236A7">
        <w:trPr>
          <w:trHeight w:val="715"/>
        </w:trPr>
        <w:tc>
          <w:tcPr>
            <w:tcW w:w="299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F2" w:rsidRPr="00F236A7" w:rsidRDefault="002F22F5" w:rsidP="00F236A7">
            <w:pPr>
              <w:jc w:val="center"/>
              <w:rPr>
                <w:rFonts w:cs="Arial"/>
                <w:b/>
                <w:bCs/>
                <w:vertAlign w:val="superscript"/>
              </w:rPr>
            </w:pPr>
            <w:r>
              <w:rPr>
                <w:rFonts w:cs="Arial"/>
                <w:b/>
                <w:bCs/>
              </w:rPr>
              <w:t xml:space="preserve">Indigenous </w:t>
            </w:r>
            <w:r w:rsidR="009F2EF2" w:rsidRPr="00E23C6A">
              <w:rPr>
                <w:rFonts w:cs="Arial"/>
                <w:b/>
                <w:bCs/>
              </w:rPr>
              <w:t>Business N</w:t>
            </w:r>
            <w:r w:rsidR="009F2EF2" w:rsidRPr="00832F93">
              <w:rPr>
                <w:rFonts w:cs="Arial"/>
                <w:b/>
                <w:bCs/>
              </w:rPr>
              <w:t>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EF2" w:rsidRPr="00832F93" w:rsidRDefault="009F2EF2" w:rsidP="00F236A7">
            <w:pPr>
              <w:jc w:val="center"/>
              <w:rPr>
                <w:rFonts w:cs="Arial"/>
                <w:b/>
                <w:bCs/>
              </w:rPr>
            </w:pPr>
            <w:r w:rsidRPr="00832F93">
              <w:rPr>
                <w:rFonts w:cs="Arial"/>
                <w:b/>
                <w:bCs/>
              </w:rPr>
              <w:t xml:space="preserve">Consultant </w:t>
            </w:r>
            <w:r w:rsidR="00F236A7">
              <w:rPr>
                <w:rFonts w:cs="Arial"/>
                <w:b/>
                <w:bCs/>
              </w:rPr>
              <w:t xml:space="preserve">/ </w:t>
            </w:r>
            <w:r w:rsidRPr="00832F93">
              <w:rPr>
                <w:rFonts w:cs="Arial"/>
                <w:b/>
                <w:bCs/>
              </w:rPr>
              <w:t>or Subcontractor</w:t>
            </w:r>
          </w:p>
        </w:tc>
        <w:tc>
          <w:tcPr>
            <w:tcW w:w="4191" w:type="dxa"/>
            <w:gridSpan w:val="2"/>
            <w:tcBorders>
              <w:bottom w:val="single" w:sz="12" w:space="0" w:color="auto"/>
            </w:tcBorders>
            <w:vAlign w:val="center"/>
          </w:tcPr>
          <w:p w:rsidR="009F2EF2" w:rsidRPr="00832F93" w:rsidRDefault="009F2EF2" w:rsidP="00F236A7">
            <w:pPr>
              <w:ind w:right="72"/>
              <w:jc w:val="center"/>
              <w:rPr>
                <w:rFonts w:cs="Arial"/>
                <w:b/>
                <w:bCs/>
              </w:rPr>
            </w:pPr>
            <w:r w:rsidRPr="00832F93">
              <w:rPr>
                <w:rFonts w:cs="Arial"/>
                <w:b/>
                <w:bCs/>
              </w:rPr>
              <w:t>Description of Services to be Provided</w:t>
            </w:r>
          </w:p>
        </w:tc>
        <w:tc>
          <w:tcPr>
            <w:tcW w:w="3870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EF2" w:rsidRPr="00832F93" w:rsidRDefault="009F2EF2" w:rsidP="00F236A7">
            <w:pPr>
              <w:ind w:left="-108" w:right="-108"/>
              <w:jc w:val="center"/>
              <w:rPr>
                <w:rFonts w:cs="Arial"/>
                <w:b/>
                <w:bCs/>
              </w:rPr>
            </w:pPr>
            <w:r w:rsidRPr="00832F93">
              <w:rPr>
                <w:rFonts w:cs="Arial"/>
                <w:b/>
                <w:bCs/>
              </w:rPr>
              <w:t>Estimated Value ($) of work to be performed</w:t>
            </w:r>
            <w:r w:rsidRPr="00832F93">
              <w:rPr>
                <w:rFonts w:cs="Arial"/>
                <w:b/>
                <w:bCs/>
                <w:vertAlign w:val="superscript"/>
              </w:rPr>
              <w:t>1</w:t>
            </w:r>
          </w:p>
        </w:tc>
      </w:tr>
      <w:tr w:rsidR="009F2EF2" w:rsidRPr="00832F93" w:rsidTr="009F2EF2">
        <w:trPr>
          <w:trHeight w:val="438"/>
        </w:trPr>
        <w:tc>
          <w:tcPr>
            <w:tcW w:w="2996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rPr>
                <w:rFonts w:cs="Arial"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F2" w:rsidRPr="00832F93" w:rsidRDefault="009F2EF2" w:rsidP="00234D80">
            <w:pPr>
              <w:ind w:right="252"/>
              <w:jc w:val="center"/>
              <w:rPr>
                <w:rFonts w:cs="Arial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ind w:right="252"/>
              <w:jc w:val="center"/>
              <w:rPr>
                <w:rFonts w:cs="Arial"/>
              </w:rPr>
            </w:pPr>
          </w:p>
        </w:tc>
      </w:tr>
      <w:tr w:rsidR="009F2EF2" w:rsidRPr="00832F93" w:rsidTr="009F2EF2">
        <w:trPr>
          <w:trHeight w:val="435"/>
        </w:trPr>
        <w:tc>
          <w:tcPr>
            <w:tcW w:w="2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rPr>
                <w:rFonts w:cs="Arial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F2" w:rsidRPr="00832F93" w:rsidRDefault="009F2EF2" w:rsidP="00234D80">
            <w:pPr>
              <w:ind w:right="252"/>
              <w:jc w:val="center"/>
              <w:rPr>
                <w:rFonts w:cs="Arial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F2EF2" w:rsidRPr="00832F93" w:rsidRDefault="009F2EF2" w:rsidP="00234D80">
            <w:pPr>
              <w:ind w:right="252"/>
              <w:jc w:val="center"/>
              <w:rPr>
                <w:rFonts w:cs="Arial"/>
              </w:rPr>
            </w:pPr>
          </w:p>
        </w:tc>
      </w:tr>
      <w:tr w:rsidR="009F2EF2" w:rsidRPr="00832F93" w:rsidTr="009F2EF2">
        <w:trPr>
          <w:trHeight w:val="417"/>
        </w:trPr>
        <w:tc>
          <w:tcPr>
            <w:tcW w:w="299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rPr>
                <w:rFonts w:cs="Arial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2EF2" w:rsidRPr="00832F93" w:rsidRDefault="009F2EF2" w:rsidP="009F2EF2">
            <w:pPr>
              <w:ind w:left="535" w:right="252" w:hanging="535"/>
              <w:jc w:val="center"/>
              <w:rPr>
                <w:rFonts w:cs="Arial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F2EF2" w:rsidRPr="00832F93" w:rsidRDefault="009F2EF2" w:rsidP="00234D80">
            <w:pPr>
              <w:ind w:right="252"/>
              <w:jc w:val="center"/>
              <w:rPr>
                <w:rFonts w:cs="Arial"/>
              </w:rPr>
            </w:pPr>
          </w:p>
        </w:tc>
      </w:tr>
      <w:tr w:rsidR="009F2EF2" w:rsidRPr="00832F93" w:rsidTr="00234D80">
        <w:trPr>
          <w:trHeight w:val="430"/>
        </w:trPr>
        <w:tc>
          <w:tcPr>
            <w:tcW w:w="9030" w:type="dxa"/>
            <w:gridSpan w:val="4"/>
            <w:tcBorders>
              <w:top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2EF2" w:rsidRPr="00832F93" w:rsidRDefault="009F2EF2" w:rsidP="00234D80">
            <w:pPr>
              <w:ind w:left="720"/>
              <w:jc w:val="right"/>
              <w:rPr>
                <w:rFonts w:cs="Arial"/>
              </w:rPr>
            </w:pPr>
            <w:r w:rsidRPr="00832F93">
              <w:rPr>
                <w:rFonts w:cs="Arial"/>
                <w:b/>
                <w:i/>
              </w:rPr>
              <w:t>Total Price Quoted (excluding taxes)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F2" w:rsidRPr="00832F93" w:rsidRDefault="009F2EF2" w:rsidP="00234D80">
            <w:pPr>
              <w:ind w:left="720"/>
              <w:rPr>
                <w:rFonts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EF2" w:rsidRPr="00832F93" w:rsidRDefault="009F2EF2" w:rsidP="00234D80">
            <w:pPr>
              <w:rPr>
                <w:rFonts w:cs="Arial"/>
              </w:rPr>
            </w:pPr>
            <w:r w:rsidRPr="00832F93">
              <w:rPr>
                <w:rFonts w:cs="Arial"/>
              </w:rPr>
              <w:t>$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</w:tcBorders>
          </w:tcPr>
          <w:p w:rsidR="009F2EF2" w:rsidRPr="00832F93" w:rsidRDefault="009F2EF2" w:rsidP="00234D80">
            <w:pPr>
              <w:ind w:left="720"/>
              <w:rPr>
                <w:rFonts w:cs="Arial"/>
              </w:rPr>
            </w:pPr>
          </w:p>
        </w:tc>
      </w:tr>
      <w:tr w:rsidR="009F2EF2" w:rsidRPr="00832F93" w:rsidTr="00234D80">
        <w:trPr>
          <w:trHeight w:val="99"/>
        </w:trPr>
        <w:tc>
          <w:tcPr>
            <w:tcW w:w="12900" w:type="dxa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F2" w:rsidRPr="00832F93" w:rsidRDefault="009F2EF2" w:rsidP="00234D80">
            <w:pPr>
              <w:ind w:left="720"/>
              <w:rPr>
                <w:rFonts w:cs="Arial"/>
                <w:b/>
                <w:i/>
              </w:rPr>
            </w:pPr>
          </w:p>
        </w:tc>
      </w:tr>
    </w:tbl>
    <w:p w:rsidR="009F2EF2" w:rsidRDefault="009F2EF2" w:rsidP="00541DEE">
      <w:pPr>
        <w:spacing w:before="120"/>
        <w:ind w:firstLine="720"/>
      </w:pPr>
      <w:proofErr w:type="gramStart"/>
      <w:r w:rsidRPr="00832F93">
        <w:rPr>
          <w:rFonts w:cs="Arial"/>
          <w:b/>
          <w:bCs/>
          <w:vertAlign w:val="superscript"/>
        </w:rPr>
        <w:t>1</w:t>
      </w:r>
      <w:proofErr w:type="gramEnd"/>
      <w:r w:rsidRPr="00832F93">
        <w:rPr>
          <w:rFonts w:cs="Arial"/>
          <w:b/>
          <w:bCs/>
          <w:vertAlign w:val="superscript"/>
        </w:rPr>
        <w:t xml:space="preserve"> </w:t>
      </w:r>
      <w:r w:rsidRPr="00832F93">
        <w:rPr>
          <w:rFonts w:cs="Arial"/>
          <w:b/>
          <w:bCs/>
        </w:rPr>
        <w:t xml:space="preserve">Sum of all estimated values should equal “Total Price Quoted”  </w:t>
      </w:r>
    </w:p>
    <w:sectPr w:rsidR="009F2EF2" w:rsidSect="00130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F2" w:rsidRDefault="009F2EF2" w:rsidP="009F2EF2">
      <w:r>
        <w:separator/>
      </w:r>
    </w:p>
  </w:endnote>
  <w:endnote w:type="continuationSeparator" w:id="0">
    <w:p w:rsidR="009F2EF2" w:rsidRDefault="009F2EF2" w:rsidP="009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EE" w:rsidRDefault="00541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EE" w:rsidRDefault="00541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EE" w:rsidRDefault="0054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F2" w:rsidRDefault="009F2EF2" w:rsidP="009F2EF2">
      <w:r>
        <w:separator/>
      </w:r>
    </w:p>
  </w:footnote>
  <w:footnote w:type="continuationSeparator" w:id="0">
    <w:p w:rsidR="009F2EF2" w:rsidRDefault="009F2EF2" w:rsidP="009F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EE" w:rsidRDefault="00541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F2" w:rsidRDefault="007927CD" w:rsidP="009F2EF2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Theme="minorHAnsi" w:hAnsiTheme="minorHAnsi"/>
        <w:iCs/>
        <w:sz w:val="40"/>
        <w:szCs w:val="40"/>
        <w:u w:val="none"/>
      </w:rPr>
    </w:pPr>
    <w:r>
      <w:rPr>
        <w:rFonts w:asciiTheme="minorHAnsi" w:hAnsiTheme="minorHAnsi"/>
        <w:iCs/>
        <w:sz w:val="48"/>
        <w:szCs w:val="48"/>
        <w:u w:val="none"/>
      </w:rPr>
      <w:t>FORM E</w:t>
    </w:r>
  </w:p>
  <w:p w:rsidR="009F2EF2" w:rsidRPr="00DD2E86" w:rsidRDefault="009F2EF2" w:rsidP="009F2EF2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Theme="minorHAnsi" w:hAnsiTheme="minorHAnsi"/>
        <w:iCs/>
        <w:sz w:val="36"/>
        <w:szCs w:val="36"/>
        <w:u w:val="none"/>
      </w:rPr>
    </w:pPr>
    <w:r w:rsidRPr="00DD2E86">
      <w:rPr>
        <w:rFonts w:asciiTheme="minorHAnsi" w:hAnsiTheme="minorHAnsi"/>
        <w:iCs/>
        <w:sz w:val="36"/>
        <w:szCs w:val="36"/>
        <w:u w:val="none"/>
      </w:rPr>
      <w:t>List of Indigenous Businesses to Provide Services</w:t>
    </w:r>
  </w:p>
  <w:p w:rsidR="00541DEE" w:rsidRPr="00541DEE" w:rsidRDefault="00541DEE" w:rsidP="00541DEE">
    <w:pPr>
      <w:tabs>
        <w:tab w:val="left" w:pos="-720"/>
      </w:tabs>
      <w:spacing w:before="120"/>
      <w:jc w:val="center"/>
      <w:rPr>
        <w:rFonts w:ascii="Calibri" w:hAnsi="Calibri"/>
        <w:sz w:val="28"/>
        <w:lang w:eastAsia="en-CA"/>
      </w:rPr>
    </w:pPr>
    <w:r w:rsidRPr="00541DEE">
      <w:rPr>
        <w:rFonts w:ascii="Calibri" w:hAnsi="Calibri"/>
        <w:sz w:val="28"/>
        <w:lang w:eastAsia="en-CA"/>
      </w:rPr>
      <w:t>RFP# MET-ISN-001-2018</w:t>
    </w:r>
  </w:p>
  <w:p w:rsidR="009F2EF2" w:rsidRPr="009F2EF2" w:rsidRDefault="002F22F5">
    <w:pPr>
      <w:pStyle w:val="Header"/>
      <w:rPr>
        <w:lang w:val="en-CA"/>
      </w:rPr>
    </w:pPr>
    <w:r>
      <w:rPr>
        <w:rFonts w:ascii="Century Gothic" w:hAnsi="Century Gothic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EE" w:rsidRDefault="00541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F2"/>
    <w:rsid w:val="0000153C"/>
    <w:rsid w:val="000032B3"/>
    <w:rsid w:val="000104BA"/>
    <w:rsid w:val="0001691D"/>
    <w:rsid w:val="00016FB7"/>
    <w:rsid w:val="000228B3"/>
    <w:rsid w:val="00022E8E"/>
    <w:rsid w:val="00024631"/>
    <w:rsid w:val="000326C6"/>
    <w:rsid w:val="00033571"/>
    <w:rsid w:val="00033CC6"/>
    <w:rsid w:val="0003772B"/>
    <w:rsid w:val="00040F2A"/>
    <w:rsid w:val="00042AA7"/>
    <w:rsid w:val="00043A2F"/>
    <w:rsid w:val="00050BB7"/>
    <w:rsid w:val="00050F94"/>
    <w:rsid w:val="000514FD"/>
    <w:rsid w:val="00051F7C"/>
    <w:rsid w:val="00055D4F"/>
    <w:rsid w:val="00057B23"/>
    <w:rsid w:val="00062226"/>
    <w:rsid w:val="00063D8A"/>
    <w:rsid w:val="000640CC"/>
    <w:rsid w:val="00064220"/>
    <w:rsid w:val="0006603F"/>
    <w:rsid w:val="00066725"/>
    <w:rsid w:val="00066B33"/>
    <w:rsid w:val="00070D2D"/>
    <w:rsid w:val="000744E6"/>
    <w:rsid w:val="00081C27"/>
    <w:rsid w:val="00095FC7"/>
    <w:rsid w:val="00096E76"/>
    <w:rsid w:val="000A064A"/>
    <w:rsid w:val="000C0745"/>
    <w:rsid w:val="000C139B"/>
    <w:rsid w:val="000C23B8"/>
    <w:rsid w:val="000C4A6A"/>
    <w:rsid w:val="000C593E"/>
    <w:rsid w:val="000D220C"/>
    <w:rsid w:val="000E0F8C"/>
    <w:rsid w:val="000E1611"/>
    <w:rsid w:val="000E18F2"/>
    <w:rsid w:val="000E1C08"/>
    <w:rsid w:val="000E5875"/>
    <w:rsid w:val="000F6080"/>
    <w:rsid w:val="000F7CD6"/>
    <w:rsid w:val="001049EA"/>
    <w:rsid w:val="00110E26"/>
    <w:rsid w:val="00113BE5"/>
    <w:rsid w:val="00114407"/>
    <w:rsid w:val="001148F3"/>
    <w:rsid w:val="0013084F"/>
    <w:rsid w:val="00132BAA"/>
    <w:rsid w:val="00134125"/>
    <w:rsid w:val="00135398"/>
    <w:rsid w:val="00135B6A"/>
    <w:rsid w:val="001406C5"/>
    <w:rsid w:val="001458F3"/>
    <w:rsid w:val="00147E0C"/>
    <w:rsid w:val="0016135D"/>
    <w:rsid w:val="00163395"/>
    <w:rsid w:val="0016362E"/>
    <w:rsid w:val="001668F7"/>
    <w:rsid w:val="00167687"/>
    <w:rsid w:val="00177509"/>
    <w:rsid w:val="00177A8D"/>
    <w:rsid w:val="0018220A"/>
    <w:rsid w:val="00183175"/>
    <w:rsid w:val="00185FFB"/>
    <w:rsid w:val="001919B8"/>
    <w:rsid w:val="001927E8"/>
    <w:rsid w:val="00196FBF"/>
    <w:rsid w:val="001A0E7C"/>
    <w:rsid w:val="001A20ED"/>
    <w:rsid w:val="001A3954"/>
    <w:rsid w:val="001A59D4"/>
    <w:rsid w:val="001A6425"/>
    <w:rsid w:val="001A65B2"/>
    <w:rsid w:val="001B2609"/>
    <w:rsid w:val="001B55B8"/>
    <w:rsid w:val="001C77F4"/>
    <w:rsid w:val="001D5960"/>
    <w:rsid w:val="001E201E"/>
    <w:rsid w:val="001E2AD3"/>
    <w:rsid w:val="001E37C7"/>
    <w:rsid w:val="001E4245"/>
    <w:rsid w:val="001E450B"/>
    <w:rsid w:val="001E48F4"/>
    <w:rsid w:val="001E5098"/>
    <w:rsid w:val="001E5167"/>
    <w:rsid w:val="001E7B50"/>
    <w:rsid w:val="001F1182"/>
    <w:rsid w:val="001F636A"/>
    <w:rsid w:val="001F7655"/>
    <w:rsid w:val="001F7DAC"/>
    <w:rsid w:val="002025D5"/>
    <w:rsid w:val="00211CC5"/>
    <w:rsid w:val="0021489E"/>
    <w:rsid w:val="002176FB"/>
    <w:rsid w:val="002227F7"/>
    <w:rsid w:val="00222AE8"/>
    <w:rsid w:val="00227980"/>
    <w:rsid w:val="002305FD"/>
    <w:rsid w:val="002355AC"/>
    <w:rsid w:val="00235628"/>
    <w:rsid w:val="002359B4"/>
    <w:rsid w:val="002375C8"/>
    <w:rsid w:val="00246196"/>
    <w:rsid w:val="00246370"/>
    <w:rsid w:val="00256B3B"/>
    <w:rsid w:val="00256E64"/>
    <w:rsid w:val="002644C6"/>
    <w:rsid w:val="002668B4"/>
    <w:rsid w:val="0026774A"/>
    <w:rsid w:val="00267D86"/>
    <w:rsid w:val="0027710E"/>
    <w:rsid w:val="00277765"/>
    <w:rsid w:val="0028288D"/>
    <w:rsid w:val="00285A17"/>
    <w:rsid w:val="00286A77"/>
    <w:rsid w:val="002873F2"/>
    <w:rsid w:val="00290EFD"/>
    <w:rsid w:val="00294C59"/>
    <w:rsid w:val="002A0406"/>
    <w:rsid w:val="002A3A73"/>
    <w:rsid w:val="002A53F3"/>
    <w:rsid w:val="002A609E"/>
    <w:rsid w:val="002A74DE"/>
    <w:rsid w:val="002B0086"/>
    <w:rsid w:val="002B197C"/>
    <w:rsid w:val="002B3A38"/>
    <w:rsid w:val="002B4C84"/>
    <w:rsid w:val="002B6FE3"/>
    <w:rsid w:val="002C076E"/>
    <w:rsid w:val="002C5022"/>
    <w:rsid w:val="002D30A5"/>
    <w:rsid w:val="002D49FE"/>
    <w:rsid w:val="002D7977"/>
    <w:rsid w:val="002E0767"/>
    <w:rsid w:val="002E0890"/>
    <w:rsid w:val="002E237E"/>
    <w:rsid w:val="002E3B00"/>
    <w:rsid w:val="002E6D98"/>
    <w:rsid w:val="002F125A"/>
    <w:rsid w:val="002F22F5"/>
    <w:rsid w:val="002F6B88"/>
    <w:rsid w:val="003022EB"/>
    <w:rsid w:val="003027D3"/>
    <w:rsid w:val="0030289D"/>
    <w:rsid w:val="0030355C"/>
    <w:rsid w:val="0030398E"/>
    <w:rsid w:val="00304088"/>
    <w:rsid w:val="003058CB"/>
    <w:rsid w:val="00306353"/>
    <w:rsid w:val="00307681"/>
    <w:rsid w:val="003109FB"/>
    <w:rsid w:val="003133E6"/>
    <w:rsid w:val="00316FA2"/>
    <w:rsid w:val="00317CB5"/>
    <w:rsid w:val="003207A8"/>
    <w:rsid w:val="00322622"/>
    <w:rsid w:val="003231AC"/>
    <w:rsid w:val="003245F9"/>
    <w:rsid w:val="00324959"/>
    <w:rsid w:val="003262D1"/>
    <w:rsid w:val="00333C4A"/>
    <w:rsid w:val="00335A7F"/>
    <w:rsid w:val="003363FE"/>
    <w:rsid w:val="003457A6"/>
    <w:rsid w:val="00347BA0"/>
    <w:rsid w:val="003547ED"/>
    <w:rsid w:val="00355474"/>
    <w:rsid w:val="00362F82"/>
    <w:rsid w:val="00370273"/>
    <w:rsid w:val="003702A9"/>
    <w:rsid w:val="003707FE"/>
    <w:rsid w:val="00374901"/>
    <w:rsid w:val="0037495A"/>
    <w:rsid w:val="003904FA"/>
    <w:rsid w:val="00390C5F"/>
    <w:rsid w:val="00391AD0"/>
    <w:rsid w:val="0039364B"/>
    <w:rsid w:val="003941BF"/>
    <w:rsid w:val="00395854"/>
    <w:rsid w:val="00395C2C"/>
    <w:rsid w:val="003A046A"/>
    <w:rsid w:val="003A21E2"/>
    <w:rsid w:val="003A450D"/>
    <w:rsid w:val="003A4604"/>
    <w:rsid w:val="003A6307"/>
    <w:rsid w:val="003A753F"/>
    <w:rsid w:val="003A790F"/>
    <w:rsid w:val="003B2592"/>
    <w:rsid w:val="003B4A76"/>
    <w:rsid w:val="003B4A8A"/>
    <w:rsid w:val="003B73FA"/>
    <w:rsid w:val="003C0BE9"/>
    <w:rsid w:val="003C21EA"/>
    <w:rsid w:val="003C28C0"/>
    <w:rsid w:val="003C3ED8"/>
    <w:rsid w:val="003C6C4E"/>
    <w:rsid w:val="003C7498"/>
    <w:rsid w:val="003D3835"/>
    <w:rsid w:val="003D3C8E"/>
    <w:rsid w:val="003D600B"/>
    <w:rsid w:val="003D645D"/>
    <w:rsid w:val="003E2B85"/>
    <w:rsid w:val="003E3578"/>
    <w:rsid w:val="003E4BB9"/>
    <w:rsid w:val="003F1A08"/>
    <w:rsid w:val="003F653F"/>
    <w:rsid w:val="0040722C"/>
    <w:rsid w:val="0041538C"/>
    <w:rsid w:val="00417871"/>
    <w:rsid w:val="0042511E"/>
    <w:rsid w:val="004313F2"/>
    <w:rsid w:val="00431CD3"/>
    <w:rsid w:val="00431DAA"/>
    <w:rsid w:val="004331FD"/>
    <w:rsid w:val="00433614"/>
    <w:rsid w:val="00433729"/>
    <w:rsid w:val="00434919"/>
    <w:rsid w:val="00442D67"/>
    <w:rsid w:val="00443B4B"/>
    <w:rsid w:val="0044546C"/>
    <w:rsid w:val="0045018F"/>
    <w:rsid w:val="00460E6E"/>
    <w:rsid w:val="00463D94"/>
    <w:rsid w:val="00463E48"/>
    <w:rsid w:val="00470D9B"/>
    <w:rsid w:val="0047139D"/>
    <w:rsid w:val="00471499"/>
    <w:rsid w:val="004757C1"/>
    <w:rsid w:val="00475F02"/>
    <w:rsid w:val="004776DA"/>
    <w:rsid w:val="004833C9"/>
    <w:rsid w:val="00484F47"/>
    <w:rsid w:val="00485819"/>
    <w:rsid w:val="0048613B"/>
    <w:rsid w:val="00487174"/>
    <w:rsid w:val="00487815"/>
    <w:rsid w:val="0048796A"/>
    <w:rsid w:val="004927FE"/>
    <w:rsid w:val="00495E4A"/>
    <w:rsid w:val="0049665D"/>
    <w:rsid w:val="004A02EB"/>
    <w:rsid w:val="004A1164"/>
    <w:rsid w:val="004A1C74"/>
    <w:rsid w:val="004A339F"/>
    <w:rsid w:val="004B1671"/>
    <w:rsid w:val="004B5DEE"/>
    <w:rsid w:val="004B785B"/>
    <w:rsid w:val="004C0F29"/>
    <w:rsid w:val="004C121B"/>
    <w:rsid w:val="004C1C31"/>
    <w:rsid w:val="004C283C"/>
    <w:rsid w:val="004C3385"/>
    <w:rsid w:val="004C5EC9"/>
    <w:rsid w:val="004E03F2"/>
    <w:rsid w:val="004E0A6D"/>
    <w:rsid w:val="004E40AE"/>
    <w:rsid w:val="004E5822"/>
    <w:rsid w:val="004F2BE0"/>
    <w:rsid w:val="004F6048"/>
    <w:rsid w:val="004F6F4C"/>
    <w:rsid w:val="005004D3"/>
    <w:rsid w:val="00502D06"/>
    <w:rsid w:val="0050447E"/>
    <w:rsid w:val="005060D6"/>
    <w:rsid w:val="0051153F"/>
    <w:rsid w:val="00512A6B"/>
    <w:rsid w:val="00512ED7"/>
    <w:rsid w:val="005142DA"/>
    <w:rsid w:val="005172A9"/>
    <w:rsid w:val="00521A48"/>
    <w:rsid w:val="0052304C"/>
    <w:rsid w:val="00523B53"/>
    <w:rsid w:val="00525855"/>
    <w:rsid w:val="00526691"/>
    <w:rsid w:val="00527737"/>
    <w:rsid w:val="00530266"/>
    <w:rsid w:val="00532A48"/>
    <w:rsid w:val="0053357F"/>
    <w:rsid w:val="00533F93"/>
    <w:rsid w:val="005342CC"/>
    <w:rsid w:val="0053574E"/>
    <w:rsid w:val="00541DEE"/>
    <w:rsid w:val="00545DE8"/>
    <w:rsid w:val="00550277"/>
    <w:rsid w:val="00550F01"/>
    <w:rsid w:val="005577E9"/>
    <w:rsid w:val="005615C4"/>
    <w:rsid w:val="00564BD8"/>
    <w:rsid w:val="005659F8"/>
    <w:rsid w:val="00566F78"/>
    <w:rsid w:val="00574C2A"/>
    <w:rsid w:val="00581628"/>
    <w:rsid w:val="00581A7C"/>
    <w:rsid w:val="00586027"/>
    <w:rsid w:val="00586C91"/>
    <w:rsid w:val="00595096"/>
    <w:rsid w:val="00596072"/>
    <w:rsid w:val="005965C5"/>
    <w:rsid w:val="005A3F4A"/>
    <w:rsid w:val="005A7257"/>
    <w:rsid w:val="005B04FC"/>
    <w:rsid w:val="005C1963"/>
    <w:rsid w:val="005C1CB7"/>
    <w:rsid w:val="005C31E1"/>
    <w:rsid w:val="005C4B72"/>
    <w:rsid w:val="005C6EB2"/>
    <w:rsid w:val="005D0F1C"/>
    <w:rsid w:val="005D30C1"/>
    <w:rsid w:val="005D4463"/>
    <w:rsid w:val="005D7480"/>
    <w:rsid w:val="005E0BB0"/>
    <w:rsid w:val="005E38E4"/>
    <w:rsid w:val="005E7D72"/>
    <w:rsid w:val="005F0475"/>
    <w:rsid w:val="005F087F"/>
    <w:rsid w:val="005F1ACD"/>
    <w:rsid w:val="005F3677"/>
    <w:rsid w:val="005F6DEE"/>
    <w:rsid w:val="00600344"/>
    <w:rsid w:val="00600DCE"/>
    <w:rsid w:val="0060181D"/>
    <w:rsid w:val="00610C9B"/>
    <w:rsid w:val="00612287"/>
    <w:rsid w:val="00613540"/>
    <w:rsid w:val="00624671"/>
    <w:rsid w:val="006274B8"/>
    <w:rsid w:val="0063326E"/>
    <w:rsid w:val="0063537D"/>
    <w:rsid w:val="006353B3"/>
    <w:rsid w:val="00641A0F"/>
    <w:rsid w:val="006458AF"/>
    <w:rsid w:val="006467F8"/>
    <w:rsid w:val="00646A2F"/>
    <w:rsid w:val="0064759E"/>
    <w:rsid w:val="00650D57"/>
    <w:rsid w:val="0065571E"/>
    <w:rsid w:val="006610BA"/>
    <w:rsid w:val="006621F2"/>
    <w:rsid w:val="00672209"/>
    <w:rsid w:val="00681F3C"/>
    <w:rsid w:val="006827C7"/>
    <w:rsid w:val="006859E0"/>
    <w:rsid w:val="00686027"/>
    <w:rsid w:val="00693ED0"/>
    <w:rsid w:val="006B1A62"/>
    <w:rsid w:val="006B37EF"/>
    <w:rsid w:val="006B40D6"/>
    <w:rsid w:val="006B5406"/>
    <w:rsid w:val="006B7510"/>
    <w:rsid w:val="006C1CB9"/>
    <w:rsid w:val="006C54AA"/>
    <w:rsid w:val="006C5A95"/>
    <w:rsid w:val="006C7E77"/>
    <w:rsid w:val="006D03BA"/>
    <w:rsid w:val="006D0890"/>
    <w:rsid w:val="006D0F66"/>
    <w:rsid w:val="006D2E24"/>
    <w:rsid w:val="006D36C3"/>
    <w:rsid w:val="006E01FC"/>
    <w:rsid w:val="006E4B21"/>
    <w:rsid w:val="006E5CF5"/>
    <w:rsid w:val="006E63D2"/>
    <w:rsid w:val="006F6821"/>
    <w:rsid w:val="0070243C"/>
    <w:rsid w:val="00703BB6"/>
    <w:rsid w:val="0070429C"/>
    <w:rsid w:val="00713908"/>
    <w:rsid w:val="00720ED3"/>
    <w:rsid w:val="00724205"/>
    <w:rsid w:val="00724E6C"/>
    <w:rsid w:val="007419B7"/>
    <w:rsid w:val="007422D8"/>
    <w:rsid w:val="00743B3D"/>
    <w:rsid w:val="00747343"/>
    <w:rsid w:val="00751E4A"/>
    <w:rsid w:val="0075668B"/>
    <w:rsid w:val="007615A6"/>
    <w:rsid w:val="00762F32"/>
    <w:rsid w:val="00764FAF"/>
    <w:rsid w:val="00767042"/>
    <w:rsid w:val="00771412"/>
    <w:rsid w:val="00772780"/>
    <w:rsid w:val="00774F50"/>
    <w:rsid w:val="00787AB9"/>
    <w:rsid w:val="00791BB1"/>
    <w:rsid w:val="007927CD"/>
    <w:rsid w:val="00793BE7"/>
    <w:rsid w:val="007952C1"/>
    <w:rsid w:val="007A12CA"/>
    <w:rsid w:val="007A2284"/>
    <w:rsid w:val="007A25DE"/>
    <w:rsid w:val="007A5F48"/>
    <w:rsid w:val="007B03B1"/>
    <w:rsid w:val="007B0B77"/>
    <w:rsid w:val="007B136A"/>
    <w:rsid w:val="007B40D4"/>
    <w:rsid w:val="007B4851"/>
    <w:rsid w:val="007C1FEA"/>
    <w:rsid w:val="007C3D0C"/>
    <w:rsid w:val="007C4167"/>
    <w:rsid w:val="007C5E6D"/>
    <w:rsid w:val="007C5EB8"/>
    <w:rsid w:val="007D016A"/>
    <w:rsid w:val="007D51E4"/>
    <w:rsid w:val="007D6D52"/>
    <w:rsid w:val="007E529C"/>
    <w:rsid w:val="007E5F43"/>
    <w:rsid w:val="007E6272"/>
    <w:rsid w:val="007E75D0"/>
    <w:rsid w:val="00807C1B"/>
    <w:rsid w:val="00813104"/>
    <w:rsid w:val="0081317E"/>
    <w:rsid w:val="00813D43"/>
    <w:rsid w:val="0081575C"/>
    <w:rsid w:val="008159C2"/>
    <w:rsid w:val="008178E3"/>
    <w:rsid w:val="00831E90"/>
    <w:rsid w:val="00833393"/>
    <w:rsid w:val="00833CEA"/>
    <w:rsid w:val="008366AD"/>
    <w:rsid w:val="008401A8"/>
    <w:rsid w:val="0084285C"/>
    <w:rsid w:val="00845FAD"/>
    <w:rsid w:val="0085089A"/>
    <w:rsid w:val="0085419F"/>
    <w:rsid w:val="008543B8"/>
    <w:rsid w:val="00855580"/>
    <w:rsid w:val="00855E0E"/>
    <w:rsid w:val="00860EFC"/>
    <w:rsid w:val="00863C1E"/>
    <w:rsid w:val="00877675"/>
    <w:rsid w:val="00877B38"/>
    <w:rsid w:val="00877D0B"/>
    <w:rsid w:val="00884347"/>
    <w:rsid w:val="008851C3"/>
    <w:rsid w:val="00886C5A"/>
    <w:rsid w:val="00887D6A"/>
    <w:rsid w:val="008910D3"/>
    <w:rsid w:val="008964BA"/>
    <w:rsid w:val="00897D03"/>
    <w:rsid w:val="008A1304"/>
    <w:rsid w:val="008A6F0C"/>
    <w:rsid w:val="008B2240"/>
    <w:rsid w:val="008B45D3"/>
    <w:rsid w:val="008B4F4D"/>
    <w:rsid w:val="008B6E1F"/>
    <w:rsid w:val="008B7DFD"/>
    <w:rsid w:val="008C4AAD"/>
    <w:rsid w:val="008D2A52"/>
    <w:rsid w:val="008D5114"/>
    <w:rsid w:val="008D5176"/>
    <w:rsid w:val="008E05A9"/>
    <w:rsid w:val="008F3DD6"/>
    <w:rsid w:val="008F5D16"/>
    <w:rsid w:val="008F700E"/>
    <w:rsid w:val="0090660E"/>
    <w:rsid w:val="00907812"/>
    <w:rsid w:val="00913F85"/>
    <w:rsid w:val="009147EB"/>
    <w:rsid w:val="00914E8D"/>
    <w:rsid w:val="00920A47"/>
    <w:rsid w:val="00922782"/>
    <w:rsid w:val="0092707D"/>
    <w:rsid w:val="00927B8C"/>
    <w:rsid w:val="00927F9E"/>
    <w:rsid w:val="0093148C"/>
    <w:rsid w:val="00934EF2"/>
    <w:rsid w:val="00955848"/>
    <w:rsid w:val="009633BE"/>
    <w:rsid w:val="00963FD2"/>
    <w:rsid w:val="009725B6"/>
    <w:rsid w:val="0097463A"/>
    <w:rsid w:val="0097474B"/>
    <w:rsid w:val="009750A1"/>
    <w:rsid w:val="009767E0"/>
    <w:rsid w:val="009775E6"/>
    <w:rsid w:val="00983D1D"/>
    <w:rsid w:val="0099200F"/>
    <w:rsid w:val="00992C08"/>
    <w:rsid w:val="0099334E"/>
    <w:rsid w:val="00993DCF"/>
    <w:rsid w:val="0099453C"/>
    <w:rsid w:val="00997811"/>
    <w:rsid w:val="009A1A18"/>
    <w:rsid w:val="009A4CB7"/>
    <w:rsid w:val="009A60DA"/>
    <w:rsid w:val="009B1C85"/>
    <w:rsid w:val="009B3C81"/>
    <w:rsid w:val="009C2E44"/>
    <w:rsid w:val="009C6BDB"/>
    <w:rsid w:val="009C7B1E"/>
    <w:rsid w:val="009D09EA"/>
    <w:rsid w:val="009D0F89"/>
    <w:rsid w:val="009D11C8"/>
    <w:rsid w:val="009D15F9"/>
    <w:rsid w:val="009D5D6E"/>
    <w:rsid w:val="009E0F52"/>
    <w:rsid w:val="009E0FE7"/>
    <w:rsid w:val="009E7FB0"/>
    <w:rsid w:val="009F2EF2"/>
    <w:rsid w:val="009F45F2"/>
    <w:rsid w:val="009F5484"/>
    <w:rsid w:val="00A02777"/>
    <w:rsid w:val="00A02ADE"/>
    <w:rsid w:val="00A0335E"/>
    <w:rsid w:val="00A04400"/>
    <w:rsid w:val="00A0468B"/>
    <w:rsid w:val="00A05FF0"/>
    <w:rsid w:val="00A130DB"/>
    <w:rsid w:val="00A143F6"/>
    <w:rsid w:val="00A1771A"/>
    <w:rsid w:val="00A24489"/>
    <w:rsid w:val="00A4689D"/>
    <w:rsid w:val="00A4730A"/>
    <w:rsid w:val="00A5393C"/>
    <w:rsid w:val="00A54298"/>
    <w:rsid w:val="00A55BD0"/>
    <w:rsid w:val="00A628EE"/>
    <w:rsid w:val="00A63F7D"/>
    <w:rsid w:val="00A66BA3"/>
    <w:rsid w:val="00A757BD"/>
    <w:rsid w:val="00A771BD"/>
    <w:rsid w:val="00A8294A"/>
    <w:rsid w:val="00A84659"/>
    <w:rsid w:val="00A872AD"/>
    <w:rsid w:val="00A876A4"/>
    <w:rsid w:val="00A93813"/>
    <w:rsid w:val="00A93C6D"/>
    <w:rsid w:val="00A947C4"/>
    <w:rsid w:val="00AB2AFA"/>
    <w:rsid w:val="00AB66F6"/>
    <w:rsid w:val="00AB78B6"/>
    <w:rsid w:val="00AC3A35"/>
    <w:rsid w:val="00AC7E37"/>
    <w:rsid w:val="00AD22EC"/>
    <w:rsid w:val="00AD269E"/>
    <w:rsid w:val="00AD320F"/>
    <w:rsid w:val="00AD52F5"/>
    <w:rsid w:val="00AD73E9"/>
    <w:rsid w:val="00AE1B4E"/>
    <w:rsid w:val="00AE5CB0"/>
    <w:rsid w:val="00AF1078"/>
    <w:rsid w:val="00AF68C3"/>
    <w:rsid w:val="00AF72FF"/>
    <w:rsid w:val="00B006BB"/>
    <w:rsid w:val="00B066EA"/>
    <w:rsid w:val="00B13E16"/>
    <w:rsid w:val="00B212E6"/>
    <w:rsid w:val="00B24312"/>
    <w:rsid w:val="00B3002A"/>
    <w:rsid w:val="00B30C23"/>
    <w:rsid w:val="00B34095"/>
    <w:rsid w:val="00B36CEF"/>
    <w:rsid w:val="00B37A2C"/>
    <w:rsid w:val="00B40D43"/>
    <w:rsid w:val="00B41D64"/>
    <w:rsid w:val="00B637E8"/>
    <w:rsid w:val="00B63B25"/>
    <w:rsid w:val="00B70C17"/>
    <w:rsid w:val="00B71821"/>
    <w:rsid w:val="00B73047"/>
    <w:rsid w:val="00B75D91"/>
    <w:rsid w:val="00B8224C"/>
    <w:rsid w:val="00B833DB"/>
    <w:rsid w:val="00B83A34"/>
    <w:rsid w:val="00B86E83"/>
    <w:rsid w:val="00B87C44"/>
    <w:rsid w:val="00BA0923"/>
    <w:rsid w:val="00BB0A8C"/>
    <w:rsid w:val="00BB58AF"/>
    <w:rsid w:val="00BC0BD7"/>
    <w:rsid w:val="00BC19BD"/>
    <w:rsid w:val="00BC3D7A"/>
    <w:rsid w:val="00BC4FCC"/>
    <w:rsid w:val="00BD28BD"/>
    <w:rsid w:val="00BD59D0"/>
    <w:rsid w:val="00BD6297"/>
    <w:rsid w:val="00BD6A51"/>
    <w:rsid w:val="00BE723D"/>
    <w:rsid w:val="00BE7F16"/>
    <w:rsid w:val="00BF6375"/>
    <w:rsid w:val="00BF6906"/>
    <w:rsid w:val="00C0306D"/>
    <w:rsid w:val="00C05157"/>
    <w:rsid w:val="00C05309"/>
    <w:rsid w:val="00C12C01"/>
    <w:rsid w:val="00C246AD"/>
    <w:rsid w:val="00C25E23"/>
    <w:rsid w:val="00C318E1"/>
    <w:rsid w:val="00C33AB0"/>
    <w:rsid w:val="00C40C56"/>
    <w:rsid w:val="00C42CAD"/>
    <w:rsid w:val="00C42E91"/>
    <w:rsid w:val="00C437E0"/>
    <w:rsid w:val="00C5206D"/>
    <w:rsid w:val="00C5462A"/>
    <w:rsid w:val="00C5576B"/>
    <w:rsid w:val="00C600A7"/>
    <w:rsid w:val="00C63FE4"/>
    <w:rsid w:val="00C65008"/>
    <w:rsid w:val="00C70E08"/>
    <w:rsid w:val="00C73FFD"/>
    <w:rsid w:val="00C80F7C"/>
    <w:rsid w:val="00C938F0"/>
    <w:rsid w:val="00C95DB2"/>
    <w:rsid w:val="00C973A2"/>
    <w:rsid w:val="00CA5561"/>
    <w:rsid w:val="00CA5562"/>
    <w:rsid w:val="00CB2FD9"/>
    <w:rsid w:val="00CB3153"/>
    <w:rsid w:val="00CB5B8D"/>
    <w:rsid w:val="00CB5D25"/>
    <w:rsid w:val="00CB7C9B"/>
    <w:rsid w:val="00CC168D"/>
    <w:rsid w:val="00CC2655"/>
    <w:rsid w:val="00CC2FB5"/>
    <w:rsid w:val="00CC698C"/>
    <w:rsid w:val="00CD3D0C"/>
    <w:rsid w:val="00CD499D"/>
    <w:rsid w:val="00CD52EF"/>
    <w:rsid w:val="00CD7178"/>
    <w:rsid w:val="00CE06D7"/>
    <w:rsid w:val="00CE15B9"/>
    <w:rsid w:val="00CE611B"/>
    <w:rsid w:val="00CE63A5"/>
    <w:rsid w:val="00D14BFB"/>
    <w:rsid w:val="00D14ED3"/>
    <w:rsid w:val="00D20A1F"/>
    <w:rsid w:val="00D2379D"/>
    <w:rsid w:val="00D266A7"/>
    <w:rsid w:val="00D32A8F"/>
    <w:rsid w:val="00D4583B"/>
    <w:rsid w:val="00D478FF"/>
    <w:rsid w:val="00D47D74"/>
    <w:rsid w:val="00D50EC8"/>
    <w:rsid w:val="00D531B7"/>
    <w:rsid w:val="00D57EA4"/>
    <w:rsid w:val="00D61FF3"/>
    <w:rsid w:val="00D71FC3"/>
    <w:rsid w:val="00D773AB"/>
    <w:rsid w:val="00D81249"/>
    <w:rsid w:val="00D84AAF"/>
    <w:rsid w:val="00D91433"/>
    <w:rsid w:val="00D91464"/>
    <w:rsid w:val="00D956C5"/>
    <w:rsid w:val="00DA7E2C"/>
    <w:rsid w:val="00DB2A62"/>
    <w:rsid w:val="00DB48F4"/>
    <w:rsid w:val="00DB55B6"/>
    <w:rsid w:val="00DB742F"/>
    <w:rsid w:val="00DC7AA8"/>
    <w:rsid w:val="00DD2E86"/>
    <w:rsid w:val="00DD5BAB"/>
    <w:rsid w:val="00DE0823"/>
    <w:rsid w:val="00DE3A59"/>
    <w:rsid w:val="00DF2A99"/>
    <w:rsid w:val="00DF2ED2"/>
    <w:rsid w:val="00DF3D14"/>
    <w:rsid w:val="00E02591"/>
    <w:rsid w:val="00E04998"/>
    <w:rsid w:val="00E068E5"/>
    <w:rsid w:val="00E11742"/>
    <w:rsid w:val="00E137C6"/>
    <w:rsid w:val="00E1391D"/>
    <w:rsid w:val="00E169BB"/>
    <w:rsid w:val="00E17ED0"/>
    <w:rsid w:val="00E215D5"/>
    <w:rsid w:val="00E26899"/>
    <w:rsid w:val="00E3064E"/>
    <w:rsid w:val="00E33F72"/>
    <w:rsid w:val="00E4234C"/>
    <w:rsid w:val="00E45C4A"/>
    <w:rsid w:val="00E51F76"/>
    <w:rsid w:val="00E53341"/>
    <w:rsid w:val="00E53764"/>
    <w:rsid w:val="00E54369"/>
    <w:rsid w:val="00E57FC2"/>
    <w:rsid w:val="00E61EF6"/>
    <w:rsid w:val="00E629E4"/>
    <w:rsid w:val="00E64F7E"/>
    <w:rsid w:val="00E67134"/>
    <w:rsid w:val="00E7047A"/>
    <w:rsid w:val="00E70E06"/>
    <w:rsid w:val="00E73C4B"/>
    <w:rsid w:val="00E822BE"/>
    <w:rsid w:val="00E83735"/>
    <w:rsid w:val="00E92CF5"/>
    <w:rsid w:val="00E940E1"/>
    <w:rsid w:val="00E94496"/>
    <w:rsid w:val="00EA26BB"/>
    <w:rsid w:val="00EA2C04"/>
    <w:rsid w:val="00EA34CB"/>
    <w:rsid w:val="00EA3A86"/>
    <w:rsid w:val="00EA4D5C"/>
    <w:rsid w:val="00EB0BF2"/>
    <w:rsid w:val="00EB1840"/>
    <w:rsid w:val="00EB36C4"/>
    <w:rsid w:val="00EC3981"/>
    <w:rsid w:val="00EC39F7"/>
    <w:rsid w:val="00EC4FC0"/>
    <w:rsid w:val="00EC5B78"/>
    <w:rsid w:val="00EC5E86"/>
    <w:rsid w:val="00ED3BF9"/>
    <w:rsid w:val="00ED70D5"/>
    <w:rsid w:val="00EE3413"/>
    <w:rsid w:val="00EE4527"/>
    <w:rsid w:val="00EE6814"/>
    <w:rsid w:val="00EF077B"/>
    <w:rsid w:val="00EF0E21"/>
    <w:rsid w:val="00EF3057"/>
    <w:rsid w:val="00EF487A"/>
    <w:rsid w:val="00F01BC0"/>
    <w:rsid w:val="00F038CB"/>
    <w:rsid w:val="00F04B2A"/>
    <w:rsid w:val="00F10B11"/>
    <w:rsid w:val="00F133A0"/>
    <w:rsid w:val="00F148AA"/>
    <w:rsid w:val="00F236A7"/>
    <w:rsid w:val="00F269EC"/>
    <w:rsid w:val="00F3428C"/>
    <w:rsid w:val="00F345D3"/>
    <w:rsid w:val="00F34A85"/>
    <w:rsid w:val="00F35B21"/>
    <w:rsid w:val="00F36CBF"/>
    <w:rsid w:val="00F37B85"/>
    <w:rsid w:val="00F56B37"/>
    <w:rsid w:val="00F6510F"/>
    <w:rsid w:val="00F734DB"/>
    <w:rsid w:val="00F73B82"/>
    <w:rsid w:val="00F746A2"/>
    <w:rsid w:val="00F75BB4"/>
    <w:rsid w:val="00F767BD"/>
    <w:rsid w:val="00F76CD7"/>
    <w:rsid w:val="00F77216"/>
    <w:rsid w:val="00F777B9"/>
    <w:rsid w:val="00F9159B"/>
    <w:rsid w:val="00F92E01"/>
    <w:rsid w:val="00F95224"/>
    <w:rsid w:val="00FA2FC7"/>
    <w:rsid w:val="00FA7CB7"/>
    <w:rsid w:val="00FA7E95"/>
    <w:rsid w:val="00FB28E1"/>
    <w:rsid w:val="00FB677B"/>
    <w:rsid w:val="00FC4369"/>
    <w:rsid w:val="00FC6293"/>
    <w:rsid w:val="00FD0A38"/>
    <w:rsid w:val="00FD1CFA"/>
    <w:rsid w:val="00FE380C"/>
    <w:rsid w:val="00FE5A65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5820DFFC"/>
  <w15:chartTrackingRefBased/>
  <w15:docId w15:val="{382F31F1-60BB-4761-96FA-1D848E1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foote,Main Headings,Main Headings1,Main Headings2,Main Headings3,Main Headings4,h"/>
    <w:basedOn w:val="Normal"/>
    <w:link w:val="HeaderChar"/>
    <w:rsid w:val="009F2E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foote Char,Main Headings Char,Main Headings1 Char,Main Headings2 Char,Main Headings3 Char,Main Headings4 Char,h Char"/>
    <w:basedOn w:val="DefaultParagraphFont"/>
    <w:link w:val="Header"/>
    <w:rsid w:val="009F2E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eft1">
    <w:name w:val="ADeft 1"/>
    <w:basedOn w:val="Normal"/>
    <w:link w:val="ADeft1Char"/>
    <w:qFormat/>
    <w:rsid w:val="009F2EF2"/>
    <w:pPr>
      <w:tabs>
        <w:tab w:val="num" w:pos="851"/>
      </w:tabs>
      <w:spacing w:before="360" w:after="240"/>
      <w:ind w:left="851" w:hanging="851"/>
    </w:pPr>
    <w:rPr>
      <w:rFonts w:ascii="Arial Bold" w:hAnsi="Arial Bold"/>
      <w:b/>
      <w:sz w:val="24"/>
      <w:u w:val="single"/>
    </w:rPr>
  </w:style>
  <w:style w:type="character" w:customStyle="1" w:styleId="ADeft1Char">
    <w:name w:val="ADeft 1 Char"/>
    <w:basedOn w:val="DefaultParagraphFont"/>
    <w:link w:val="ADeft1"/>
    <w:rsid w:val="009F2EF2"/>
    <w:rPr>
      <w:rFonts w:ascii="Arial Bold" w:hAnsi="Arial Bold"/>
      <w:b/>
      <w:sz w:val="24"/>
      <w:u w:val="single"/>
    </w:rPr>
  </w:style>
  <w:style w:type="paragraph" w:customStyle="1" w:styleId="Blockquote">
    <w:name w:val="Blockquote"/>
    <w:basedOn w:val="Normal"/>
    <w:rsid w:val="009F2EF2"/>
    <w:pPr>
      <w:spacing w:before="100" w:after="100"/>
      <w:ind w:left="360" w:right="36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Shannon (MET)</dc:creator>
  <cp:keywords/>
  <dc:description/>
  <cp:lastModifiedBy>MacKay, Shannon (MET)</cp:lastModifiedBy>
  <cp:revision>3</cp:revision>
  <dcterms:created xsi:type="dcterms:W3CDTF">2018-03-20T20:31:00Z</dcterms:created>
  <dcterms:modified xsi:type="dcterms:W3CDTF">2018-03-20T20:31:00Z</dcterms:modified>
</cp:coreProperties>
</file>